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CF3" w:rsidRDefault="005D1CF3" w:rsidP="005D1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Согласовано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</w:t>
      </w:r>
      <w:proofErr w:type="gramStart"/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тверждаю </w:t>
      </w:r>
    </w:p>
    <w:p w:rsidR="005D1CF3" w:rsidRPr="005D1CF3" w:rsidRDefault="005D1CF3" w:rsidP="005D1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Председателем профкома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Принято на заседании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</w:t>
      </w:r>
    </w:p>
    <w:p w:rsidR="005D1CF3" w:rsidRPr="005D1CF3" w:rsidRDefault="00263D3A" w:rsidP="005D1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«О</w:t>
      </w:r>
      <w:bookmarkStart w:id="0" w:name="_GoBack"/>
      <w:bookmarkEnd w:id="0"/>
      <w:r w:rsidR="005D1CF3"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 села </w:t>
      </w:r>
      <w:proofErr w:type="spellStart"/>
      <w:r w:rsidR="005D1CF3"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Асеево</w:t>
      </w:r>
      <w:proofErr w:type="spellEnd"/>
      <w:r w:rsidR="005D1CF3"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5D1CF3"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педагогического совета.        </w:t>
      </w:r>
      <w:r w:rsid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«О</w:t>
      </w:r>
      <w:r w:rsidR="005D1CF3"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 села </w:t>
      </w:r>
      <w:proofErr w:type="spellStart"/>
      <w:r w:rsidR="005D1CF3"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Асеево</w:t>
      </w:r>
      <w:proofErr w:type="spellEnd"/>
      <w:r w:rsidR="005D1CF3"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5D1CF3" w:rsidRPr="005D1CF3" w:rsidRDefault="005D1CF3" w:rsidP="005D1CF3">
      <w:pPr>
        <w:tabs>
          <w:tab w:val="left" w:pos="3315"/>
          <w:tab w:val="left" w:pos="63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="00263D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№___ от_____2013</w:t>
      </w: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Азнакаевского</w:t>
      </w:r>
      <w:proofErr w:type="spellEnd"/>
    </w:p>
    <w:p w:rsidR="005D1CF3" w:rsidRPr="005D1CF3" w:rsidRDefault="005D1CF3" w:rsidP="005D1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района РТ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района РТ</w:t>
      </w:r>
    </w:p>
    <w:p w:rsidR="005D1CF3" w:rsidRPr="005D1CF3" w:rsidRDefault="005D1CF3" w:rsidP="005D1CF3">
      <w:pPr>
        <w:tabs>
          <w:tab w:val="left" w:pos="72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 </w:t>
      </w:r>
      <w:proofErr w:type="spellStart"/>
      <w:r w:rsidR="00263D3A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А.А.Закиров</w:t>
      </w:r>
      <w:proofErr w:type="spellEnd"/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 </w:t>
      </w:r>
      <w:proofErr w:type="spellStart"/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>Р.Ф.Гараев</w:t>
      </w:r>
      <w:proofErr w:type="spellEnd"/>
    </w:p>
    <w:p w:rsidR="005D1CF3" w:rsidRPr="005D1CF3" w:rsidRDefault="005D1CF3" w:rsidP="005D1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 w:rsidR="00263D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____ от ______2013</w:t>
      </w:r>
      <w:r w:rsidRPr="005D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0F391A" w:rsidRDefault="000F391A" w:rsidP="005D1CF3">
      <w:pPr>
        <w:pStyle w:val="a7"/>
      </w:pPr>
    </w:p>
    <w:p w:rsidR="000F391A" w:rsidRDefault="000F391A" w:rsidP="000F391A">
      <w:pPr>
        <w:pStyle w:val="a7"/>
        <w:jc w:val="center"/>
      </w:pPr>
    </w:p>
    <w:p w:rsidR="000F391A" w:rsidRPr="000F391A" w:rsidRDefault="000F391A" w:rsidP="000F391A">
      <w:pPr>
        <w:pStyle w:val="a7"/>
        <w:jc w:val="center"/>
        <w:rPr>
          <w:b/>
        </w:rPr>
      </w:pPr>
    </w:p>
    <w:p w:rsidR="000F391A" w:rsidRDefault="000F391A" w:rsidP="000F391A">
      <w:pPr>
        <w:pStyle w:val="a7"/>
        <w:jc w:val="center"/>
        <w:rPr>
          <w:b/>
        </w:rPr>
      </w:pPr>
      <w:r>
        <w:rPr>
          <w:b/>
        </w:rPr>
        <w:t>Положение</w:t>
      </w:r>
    </w:p>
    <w:p w:rsidR="000F391A" w:rsidRDefault="000F391A" w:rsidP="000F391A">
      <w:pPr>
        <w:pStyle w:val="a7"/>
        <w:jc w:val="center"/>
        <w:rPr>
          <w:b/>
        </w:rPr>
      </w:pPr>
      <w:r>
        <w:rPr>
          <w:b/>
        </w:rPr>
        <w:t xml:space="preserve">о </w:t>
      </w:r>
      <w:proofErr w:type="spellStart"/>
      <w:r>
        <w:rPr>
          <w:b/>
        </w:rPr>
        <w:t>безотметоч</w:t>
      </w:r>
      <w:r w:rsidR="00D2578F">
        <w:rPr>
          <w:b/>
        </w:rPr>
        <w:t>н</w:t>
      </w:r>
      <w:r>
        <w:rPr>
          <w:b/>
        </w:rPr>
        <w:t>ой</w:t>
      </w:r>
      <w:proofErr w:type="spellEnd"/>
      <w:r>
        <w:rPr>
          <w:b/>
        </w:rPr>
        <w:t xml:space="preserve"> системе обучения учащихся 1-х классов </w:t>
      </w:r>
    </w:p>
    <w:p w:rsidR="005D1CF3" w:rsidRPr="005D1CF3" w:rsidRDefault="005D1CF3" w:rsidP="005D1C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1C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бюджетного общеобразовательного учреждения</w:t>
      </w:r>
    </w:p>
    <w:p w:rsidR="005D1CF3" w:rsidRPr="005D1CF3" w:rsidRDefault="005D1CF3" w:rsidP="005D1C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1C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263D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Основна</w:t>
      </w:r>
      <w:r w:rsidRPr="005D1C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я общеобразовательная школа села </w:t>
      </w:r>
      <w:proofErr w:type="spellStart"/>
      <w:r w:rsidRPr="005D1C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Асеево</w:t>
      </w:r>
      <w:proofErr w:type="spellEnd"/>
      <w:r w:rsidRPr="005D1C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5D1CF3" w:rsidRPr="005D1CF3" w:rsidRDefault="005D1CF3" w:rsidP="005D1C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5D1C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Азнакаевского</w:t>
      </w:r>
      <w:proofErr w:type="spellEnd"/>
      <w:r w:rsidRPr="005D1C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0F391A" w:rsidRDefault="000F391A" w:rsidP="000F391A">
      <w:pPr>
        <w:pStyle w:val="a7"/>
        <w:jc w:val="center"/>
        <w:rPr>
          <w:b/>
        </w:rPr>
      </w:pPr>
    </w:p>
    <w:p w:rsidR="00107A5B" w:rsidRPr="00107A5B" w:rsidRDefault="000F391A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proofErr w:type="spellStart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Безотметочное</w:t>
      </w:r>
      <w:proofErr w:type="spellEnd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 представляет собой обучение, в котором отсутствует </w:t>
      </w:r>
      <w:proofErr w:type="spellStart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пятибальная</w:t>
      </w:r>
      <w:proofErr w:type="spellEnd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 отметки как форма количественного выражения результата оценочной деятельности.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Недопустимо использование любой знаковой символики, заменяющей цифровую отметку (звездочки</w:t>
      </w:r>
      <w:r w:rsidR="000F3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 П.</w:t>
      </w: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Допускается лишь словесная объяснительная оценка. Нельзя при неправильном ответе ученика говорить “не думал”, “не старался”, “неверно”. Допускаются реплики: “ты так думаешь”, “это твое мнение”, “давай послушаем других” и т. д. 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Модернизация содержания образования и организация учебного процесса в начальной школе предусматривает работу с детским интересом и направлена на создание таких условий обучения, которые не допускают появления у первоклассников отчуждения и негативного отношения к учебной жизни.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Целью введения </w:t>
      </w:r>
      <w:proofErr w:type="spellStart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безотметочного</w:t>
      </w:r>
      <w:proofErr w:type="spellEnd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в первом классе является поиск подхода к оцениванию, который позволит устранить негативные моменты в обучении, будет способствовать </w:t>
      </w:r>
      <w:proofErr w:type="spellStart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гуманизации</w:t>
      </w:r>
      <w:proofErr w:type="spellEnd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обучения, индивидуализации учебного процесса, повышению учебной мотивации и учебной самостоятельности в обучении.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Основные принципы </w:t>
      </w:r>
      <w:proofErr w:type="spellStart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безотметочного</w:t>
      </w:r>
      <w:proofErr w:type="spellEnd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обучения: </w:t>
      </w:r>
    </w:p>
    <w:p w:rsidR="00107A5B" w:rsidRPr="00107A5B" w:rsidRDefault="00107A5B" w:rsidP="000F391A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дифференцированный подход при осуществлении оценивающих и контролирующих действий;</w:t>
      </w:r>
    </w:p>
    <w:p w:rsidR="00107A5B" w:rsidRPr="00107A5B" w:rsidRDefault="00107A5B" w:rsidP="000F391A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 самооценке (самооценка ученика должна предшествовать оценке учителя);</w:t>
      </w:r>
    </w:p>
    <w:p w:rsidR="00107A5B" w:rsidRPr="00107A5B" w:rsidRDefault="00107A5B" w:rsidP="000F391A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гибкость и вариативность (использование различных процедур и методов изучения результативности обучения);</w:t>
      </w:r>
    </w:p>
    <w:p w:rsidR="00107A5B" w:rsidRPr="00107A5B" w:rsidRDefault="00107A5B" w:rsidP="000F391A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естественность процесса контроля и оценки (контроль и оценка должны проводиться в естественных для учащихся условиях, снижающих стресс и напряжение).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Никакому оцениванию не подлежат: </w:t>
      </w:r>
    </w:p>
    <w:p w:rsidR="00107A5B" w:rsidRPr="00107A5B" w:rsidRDefault="00107A5B" w:rsidP="000F391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темп работы ученика; </w:t>
      </w:r>
    </w:p>
    <w:p w:rsidR="00107A5B" w:rsidRPr="00107A5B" w:rsidRDefault="00107A5B" w:rsidP="000F391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качества школьников;</w:t>
      </w:r>
    </w:p>
    <w:p w:rsidR="00107A5B" w:rsidRPr="00107A5B" w:rsidRDefault="00107A5B" w:rsidP="000F391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своеобразие их психических процессов (особенности памяти, внимания, восприятия и т. д.). 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Основные виды контроля: </w:t>
      </w:r>
    </w:p>
    <w:p w:rsidR="00107A5B" w:rsidRPr="00107A5B" w:rsidRDefault="00107A5B" w:rsidP="000F391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стартовый контроль,</w:t>
      </w:r>
    </w:p>
    <w:p w:rsidR="00107A5B" w:rsidRPr="00107A5B" w:rsidRDefault="00107A5B" w:rsidP="000F391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тематический контроль,</w:t>
      </w:r>
    </w:p>
    <w:p w:rsidR="00107A5B" w:rsidRDefault="00107A5B" w:rsidP="000F391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итоговый контроль.</w:t>
      </w:r>
    </w:p>
    <w:p w:rsidR="000F391A" w:rsidRDefault="000F391A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3D3A" w:rsidRPr="00107A5B" w:rsidRDefault="00263D3A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2. </w:t>
      </w:r>
      <w:r w:rsidR="000F39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и оценка развития учащихся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Основными показателями развития учащихся 1-х классов являются: </w:t>
      </w:r>
    </w:p>
    <w:p w:rsidR="00107A5B" w:rsidRPr="00107A5B" w:rsidRDefault="00107A5B" w:rsidP="000F391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учебно-познавательный интерес;</w:t>
      </w:r>
    </w:p>
    <w:p w:rsidR="00107A5B" w:rsidRPr="00107A5B" w:rsidRDefault="00107A5B" w:rsidP="000F391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самостоятельность суждений, критичность по отношению к своим и чужим действиям;</w:t>
      </w:r>
    </w:p>
    <w:p w:rsidR="00107A5B" w:rsidRPr="00107A5B" w:rsidRDefault="00107A5B" w:rsidP="000F391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самостоятельности;</w:t>
      </w:r>
    </w:p>
    <w:p w:rsidR="00107A5B" w:rsidRPr="00107A5B" w:rsidRDefault="00107A5B" w:rsidP="000F391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к преобразованию изученных способов действия в соответствии с новыми условиями задачи.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Содержательный контроль и оценка учащихся должны быть направлены на выявление индивидуальной динамики развития первоклассников (от начала учебного года к концу) с учетом личностных особенностей и индивидуальных успехов.</w:t>
      </w:r>
    </w:p>
    <w:p w:rsid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Динамика развития учащихся фиксируется учителем.</w:t>
      </w:r>
    </w:p>
    <w:p w:rsidR="000F391A" w:rsidRPr="00107A5B" w:rsidRDefault="000F391A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</w:t>
      </w:r>
      <w:r w:rsidR="000F39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и оценка умений и знаний учащихся.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Содержательный контроль и оценка знаний и умений первоклассников предусматривает выявление индивидуальной динамики качества усвоения предмета ребенком и не допускает сравнения его с другими детьми.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Для отслеживания уровня усвоения знаний и умений используются: </w:t>
      </w:r>
    </w:p>
    <w:p w:rsidR="00107A5B" w:rsidRPr="00107A5B" w:rsidRDefault="00107A5B" w:rsidP="000F391A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стартовые и итоговые проверочные работы;</w:t>
      </w:r>
    </w:p>
    <w:p w:rsidR="00107A5B" w:rsidRPr="00107A5B" w:rsidRDefault="00107A5B" w:rsidP="000F391A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тестовые диагностические работы;</w:t>
      </w:r>
    </w:p>
    <w:p w:rsidR="00107A5B" w:rsidRPr="00107A5B" w:rsidRDefault="00107A5B" w:rsidP="000F391A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текущие проверочные работы;</w:t>
      </w:r>
    </w:p>
    <w:p w:rsidR="00107A5B" w:rsidRPr="00107A5B" w:rsidRDefault="00107A5B" w:rsidP="000F391A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“портфолио</w:t>
      </w: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” ученика.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r w:rsidRPr="00107A5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Стартовая работа</w:t>
      </w: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(проводится в начале сентября) позволяет определить актуальный уровень знаний, необходимый для обучения, а также “зону ближайшего развития предметных знаний”, организовать коррекционную работу в “зоне актуальных знаний”. 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</w:t>
      </w:r>
      <w:r w:rsidRPr="00107A5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Тестовая диагностическая работа</w:t>
      </w: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(“на входе” и “выходе”) включает в себя задания, направленные на проверку пооперационного состава действия, которым необходимо овладеть учащимся в рамках данной учебной задачи.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 </w:t>
      </w:r>
      <w:r w:rsidRPr="00107A5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Тематическая проверочная работа</w:t>
      </w: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по ранее изученной </w:t>
      </w:r>
      <w:proofErr w:type="gramStart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теме</w:t>
      </w:r>
      <w:proofErr w:type="gramEnd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изучения следующей на этапе решения частных задач.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</w:t>
      </w:r>
      <w:r w:rsidRPr="00107A5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Итоговая проверочная работа</w:t>
      </w: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(проводится в конце апреля) включает все основные темы учебного периода.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3.7. </w:t>
      </w:r>
      <w:r w:rsidRPr="00107A5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“Портфель” ученика</w:t>
      </w: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собой подборку личных работ ученика, в которые могут входить творческие работы, отражающие его интересы, лучшие работы, отражающие прогресс ученика в какой-либо области, продукты учебно-познавательной деятельности ученика – самостоятельно найденные информационно-справочные материалы из дополнительных источников, доклады, сообщения и пр. </w:t>
      </w:r>
    </w:p>
    <w:p w:rsid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 Динамика </w:t>
      </w:r>
      <w:proofErr w:type="spellStart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фиксируется учителем. </w:t>
      </w:r>
    </w:p>
    <w:p w:rsidR="000F391A" w:rsidRPr="00107A5B" w:rsidRDefault="000F391A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</w:t>
      </w:r>
      <w:r w:rsidR="000F39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Ведение документации</w:t>
      </w:r>
      <w:r w:rsidRPr="00107A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Учитель: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4.1.1. По каждому предмету составляется календарно-тематическое планирование на год, которое является основой планирования педагогической деятельности учителя.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4.1.2. Классный журнал является главным документом учителя и заполняется соответственно программе. Отметки не выставляются.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4.1.3. Результаты обучения фиксируются в специально разработанных технологических картах (Лист достижений ученика /Карта успешности/Оценочный лист/Тетрадь мониторинга/Сборный портфель), составленных согласно программам по каждому предмету</w:t>
      </w:r>
      <w:r w:rsidR="000F39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4.1.4.Качество усвоения знаний и умений оценивается следующими видами оценочных суждений: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“+” - понимает, применяет (сформированы умения и навыки);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“/” - различает, запоминает, не всегда воспроизводит;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“-” - не различает, не запоминает, не воспроизводит.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4.1.5. Для коррекции своей работы учитель 1 раз в четверть проводит анализ своей педагогической деятельности на основе анализа учебной деятельности учащихся.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Администрация школы: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4.2.1. В своей деятельности школы используют по необходимости все материалы учителей и учащихся для создания целостной картины реализации и обучения в школе.</w:t>
      </w:r>
    </w:p>
    <w:p w:rsid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4.2.2. По итогам года на основе полученных материалов от учителей заместитель директора школы проводит педагогический анализ работы педагогического коллектива, определяя “проблемные” места, достижения и </w:t>
      </w:r>
      <w:proofErr w:type="gramStart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трудности</w:t>
      </w:r>
      <w:proofErr w:type="gramEnd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учащихся, так и учителей, на основе которых определяет стратегические задачи на следующий год обучения.</w:t>
      </w:r>
    </w:p>
    <w:p w:rsidR="000F5453" w:rsidRPr="00107A5B" w:rsidRDefault="000F5453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</w:t>
      </w:r>
      <w:r w:rsidR="000F54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="000F39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рава и обязанности </w:t>
      </w:r>
      <w:r w:rsidR="000F54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субъек</w:t>
      </w:r>
      <w:r w:rsidR="00D257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</w:t>
      </w:r>
      <w:r w:rsidR="000F54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ов контрольно-оценочной деятельности.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Между учителем, учащимися, родителями учащихся и администрацией школы в рамках </w:t>
      </w:r>
      <w:proofErr w:type="spellStart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безотметочного</w:t>
      </w:r>
      <w:proofErr w:type="spellEnd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необходимо строить равноправное сотрудничество.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5.2. Учащийся имеет право на ошибку и время на ее ликвидацию.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Учитель имеет право: </w:t>
      </w:r>
    </w:p>
    <w:p w:rsidR="00107A5B" w:rsidRPr="00107A5B" w:rsidRDefault="00107A5B" w:rsidP="000F391A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содержание оценочной деятельности в соответствии с тематическим планированием;</w:t>
      </w:r>
    </w:p>
    <w:p w:rsidR="00107A5B" w:rsidRPr="00107A5B" w:rsidRDefault="00107A5B" w:rsidP="000F391A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учащихся только относительно их собственных возможностей и достижений.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Учитель обязан: </w:t>
      </w:r>
    </w:p>
    <w:p w:rsidR="00107A5B" w:rsidRPr="00107A5B" w:rsidRDefault="00107A5B" w:rsidP="000F391A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оценочной безопасности;</w:t>
      </w:r>
    </w:p>
    <w:p w:rsidR="00107A5B" w:rsidRPr="00107A5B" w:rsidRDefault="00107A5B" w:rsidP="000F391A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учет продвижения учащихся;</w:t>
      </w:r>
    </w:p>
    <w:p w:rsidR="00107A5B" w:rsidRPr="00107A5B" w:rsidRDefault="00107A5B" w:rsidP="000F391A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доводить до сведения родителей достижения и успехи учащихся.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5.5. Родитель имеет право: </w:t>
      </w:r>
    </w:p>
    <w:p w:rsidR="00107A5B" w:rsidRPr="00107A5B" w:rsidRDefault="00107A5B" w:rsidP="000F391A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о принципах и способах оценивания первоклассников в данной школе;</w:t>
      </w:r>
    </w:p>
    <w:p w:rsidR="00107A5B" w:rsidRPr="00107A5B" w:rsidRDefault="00107A5B" w:rsidP="000F391A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получение достоверной информации об успехах и достижениях своего ребенка;</w:t>
      </w:r>
    </w:p>
    <w:p w:rsidR="00107A5B" w:rsidRPr="00107A5B" w:rsidRDefault="00107A5B" w:rsidP="000F391A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индивидуальные консультации с учителем по поводу проблем, трудностей и путей преодоления их у своего ребенка.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Родитель обязан: </w:t>
      </w:r>
    </w:p>
    <w:p w:rsidR="00107A5B" w:rsidRPr="00107A5B" w:rsidRDefault="00107A5B" w:rsidP="000F391A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соблюдать правила оценочной безопасности и Положения </w:t>
      </w:r>
      <w:proofErr w:type="spellStart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безотметочного</w:t>
      </w:r>
      <w:proofErr w:type="spellEnd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обучения;</w:t>
      </w:r>
    </w:p>
    <w:p w:rsidR="00107A5B" w:rsidRPr="00107A5B" w:rsidRDefault="00107A5B" w:rsidP="000F391A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информировать учителя о возможных трудностях и проблемах ребенка, с которыми родитель сталкивается в домашних условиях;</w:t>
      </w:r>
    </w:p>
    <w:p w:rsidR="00107A5B" w:rsidRDefault="00107A5B" w:rsidP="000F391A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посещать родительские собрания (рефлексии), на которых идет просветительская работа по оказанию помощи в образовании детей.</w:t>
      </w:r>
    </w:p>
    <w:p w:rsidR="000F5453" w:rsidRPr="00107A5B" w:rsidRDefault="000F5453" w:rsidP="000F54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 </w:t>
      </w:r>
      <w:r w:rsidR="000F54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Ответственность сторон</w:t>
      </w:r>
      <w:r w:rsidRPr="00107A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При нарушении основных принципов </w:t>
      </w:r>
      <w:proofErr w:type="spellStart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безотметочного</w:t>
      </w:r>
      <w:proofErr w:type="spellEnd"/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одной из сторон учебно-воспитательного процесса другая сторона имеет право обратиться к администрации школы с целью защиты своих прав в установленном Уставом школы порядке.</w:t>
      </w:r>
    </w:p>
    <w:p w:rsidR="00107A5B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Нарушение правил оценочной безопасности является предметом административного разбирательства и общественного порицания.</w:t>
      </w:r>
    </w:p>
    <w:p w:rsidR="00750F35" w:rsidRPr="00107A5B" w:rsidRDefault="00107A5B" w:rsidP="000F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A5B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В случаях, когда родителей не устраивают отдельные положения данного документа, они имеют право перевести ребенка в другую школу.</w:t>
      </w:r>
    </w:p>
    <w:sectPr w:rsidR="00750F35" w:rsidRPr="00107A5B" w:rsidSect="0075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CF3" w:rsidRDefault="005D1CF3" w:rsidP="005D1CF3">
      <w:pPr>
        <w:spacing w:after="0" w:line="240" w:lineRule="auto"/>
      </w:pPr>
      <w:r>
        <w:separator/>
      </w:r>
    </w:p>
  </w:endnote>
  <w:endnote w:type="continuationSeparator" w:id="0">
    <w:p w:rsidR="005D1CF3" w:rsidRDefault="005D1CF3" w:rsidP="005D1C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CF3" w:rsidRDefault="005D1CF3" w:rsidP="005D1CF3">
      <w:pPr>
        <w:spacing w:after="0" w:line="240" w:lineRule="auto"/>
      </w:pPr>
      <w:r>
        <w:separator/>
      </w:r>
    </w:p>
  </w:footnote>
  <w:footnote w:type="continuationSeparator" w:id="0">
    <w:p w:rsidR="005D1CF3" w:rsidRDefault="005D1CF3" w:rsidP="005D1C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909FD"/>
    <w:multiLevelType w:val="multilevel"/>
    <w:tmpl w:val="D3A88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DF4C33"/>
    <w:multiLevelType w:val="multilevel"/>
    <w:tmpl w:val="F3E67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BF2FE5"/>
    <w:multiLevelType w:val="multilevel"/>
    <w:tmpl w:val="1B48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8C6440"/>
    <w:multiLevelType w:val="multilevel"/>
    <w:tmpl w:val="556C7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F85E40"/>
    <w:multiLevelType w:val="multilevel"/>
    <w:tmpl w:val="12106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010336"/>
    <w:multiLevelType w:val="multilevel"/>
    <w:tmpl w:val="A074E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CD616A3"/>
    <w:multiLevelType w:val="multilevel"/>
    <w:tmpl w:val="468E1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085CC2"/>
    <w:multiLevelType w:val="multilevel"/>
    <w:tmpl w:val="A752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A705F8"/>
    <w:multiLevelType w:val="multilevel"/>
    <w:tmpl w:val="4D320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07A5B"/>
    <w:rsid w:val="000F391A"/>
    <w:rsid w:val="000F5453"/>
    <w:rsid w:val="00107A5B"/>
    <w:rsid w:val="00263D3A"/>
    <w:rsid w:val="005D1CF3"/>
    <w:rsid w:val="00750F35"/>
    <w:rsid w:val="00D2578F"/>
    <w:rsid w:val="00E32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F35"/>
  </w:style>
  <w:style w:type="paragraph" w:styleId="1">
    <w:name w:val="heading 1"/>
    <w:basedOn w:val="a"/>
    <w:link w:val="10"/>
    <w:uiPriority w:val="9"/>
    <w:qFormat/>
    <w:rsid w:val="00107A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7A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107A5B"/>
    <w:rPr>
      <w:color w:val="0000FF"/>
      <w:u w:val="single"/>
    </w:rPr>
  </w:style>
  <w:style w:type="character" w:styleId="a4">
    <w:name w:val="Emphasis"/>
    <w:basedOn w:val="a0"/>
    <w:uiPriority w:val="20"/>
    <w:qFormat/>
    <w:rsid w:val="00107A5B"/>
    <w:rPr>
      <w:i/>
      <w:iCs/>
    </w:rPr>
  </w:style>
  <w:style w:type="paragraph" w:styleId="a5">
    <w:name w:val="Normal (Web)"/>
    <w:basedOn w:val="a"/>
    <w:uiPriority w:val="99"/>
    <w:semiHidden/>
    <w:unhideWhenUsed/>
    <w:rsid w:val="00107A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107A5B"/>
    <w:rPr>
      <w:b/>
      <w:bCs/>
    </w:rPr>
  </w:style>
  <w:style w:type="character" w:customStyle="1" w:styleId="googqs-tidbit1">
    <w:name w:val="goog_qs-tidbit1"/>
    <w:basedOn w:val="a0"/>
    <w:rsid w:val="00107A5B"/>
    <w:rPr>
      <w:vanish w:val="0"/>
      <w:webHidden w:val="0"/>
      <w:specVanish w:val="0"/>
    </w:rPr>
  </w:style>
  <w:style w:type="paragraph" w:styleId="a7">
    <w:name w:val="No Spacing"/>
    <w:uiPriority w:val="1"/>
    <w:qFormat/>
    <w:rsid w:val="000F39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0F391A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5D1C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D1CF3"/>
  </w:style>
  <w:style w:type="paragraph" w:styleId="ab">
    <w:name w:val="footer"/>
    <w:basedOn w:val="a"/>
    <w:link w:val="ac"/>
    <w:uiPriority w:val="99"/>
    <w:unhideWhenUsed/>
    <w:rsid w:val="005D1C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D1C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6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585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8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1230</Words>
  <Characters>7012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Puerto</Company>
  <LinksUpToDate>false</LinksUpToDate>
  <CharactersWithSpaces>8226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Alihandro</dc:creator>
  <cp:keywords/>
  <dc:description/>
  <cp:lastModifiedBy>Хайруллин</cp:lastModifiedBy>
  <cp:revision>7</cp:revision>
  <dcterms:created xsi:type="dcterms:W3CDTF">2012-12-10T17:28:00Z</dcterms:created>
  <dcterms:modified xsi:type="dcterms:W3CDTF">2013-11-28T20:13:00Z</dcterms:modified>
</cp:coreProperties>
</file>